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INFOGRAFÍA DE PROCESO · [UD / referencia]</w:t>
      </w:r>
    </w:p>
    <w:p>
      <w:pPr>
        <w:pStyle w:val="Title"/>
      </w:pPr>
      <w:r>
        <w:t>[Título do proceso]</w:t>
      </w:r>
    </w:p>
    <w:p>
      <w:r>
        <w:t>[Módulo e código] · [Ciclo] · [Curso / grupo] · [Duración]</w:t>
      </w:r>
    </w:p>
    <w:p>
      <w:pPr>
        <w:pStyle w:val="Heading1"/>
      </w:pPr>
      <w:r>
        <w:t>Recursos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tblHeader/>
          <w:cantSplit/>
        </w:trPr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Ferramentas</w:t>
            </w:r>
          </w:p>
        </w:tc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Materiais</w:t>
            </w:r>
          </w:p>
        </w:tc>
      </w:tr>
      <w:tr>
        <w:trPr>
          <w:cantSplit/>
        </w:trPr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[Ferramenta 1]</w:t>
              <w:br/>
              <w:t>[Ferramenta 2]</w:t>
              <w:br/>
              <w:t>[Equipo de protección]</w:t>
            </w:r>
          </w:p>
        </w:tc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[Material 1]</w:t>
              <w:br/>
              <w:t>[Material 2]</w:t>
              <w:br/>
              <w:t>[Material 3]</w:t>
            </w:r>
          </w:p>
        </w:tc>
      </w:tr>
    </w:tbl>
    <w:p/>
    <w:p>
      <w:pPr>
        <w:pStyle w:val="Heading1"/>
      </w:pPr>
      <w:r>
        <w:t>Proceso en 5 pasos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tblHeader/>
          <w:cantSplit/>
        </w:trPr>
        <w:tc>
          <w:tcPr>
            <w:tcW w:type="dxa" w:w="1134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N.º</w:t>
            </w:r>
          </w:p>
        </w:tc>
        <w:tc>
          <w:tcPr>
            <w:tcW w:type="dxa" w:w="839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Paso e resultado esperado</w:t>
            </w:r>
          </w:p>
        </w:tc>
      </w:tr>
      <w:tr>
        <w:trPr>
          <w:cantSplit/>
        </w:trPr>
        <w:tc>
          <w:tcPr>
            <w:tcW w:type="dxa" w:w="1134"/>
            <w:shd w:fill="F1F5F9"/>
            <w:shd w:fill="1E40AF" w:val="clear"/>
            <w:vAlign w:val="center"/>
          </w:tcPr>
          <w:p>
            <w:pPr>
              <w:spacing w:after="60"/>
              <w:jc w:val="center"/>
            </w:pPr>
            <w:r/>
            <w:r>
              <w:rPr>
                <w:b/>
                <w:color w:val="FFFFFF"/>
                <w:sz w:val="44"/>
              </w:rPr>
              <w:t>1</w:t>
            </w:r>
          </w:p>
        </w:tc>
        <w:tc>
          <w:tcPr>
            <w:tcW w:type="dxa" w:w="8391"/>
            <w:shd w:fill="F1F5F9"/>
          </w:tcPr>
          <w:p>
            <w:pPr>
              <w:spacing w:after="60"/>
            </w:pPr>
            <w:r/>
            <w:r>
              <w:rPr>
                <w:b/>
                <w:sz w:val="22"/>
              </w:rPr>
              <w:t>[Verbo + obxecto]</w:t>
            </w:r>
          </w:p>
          <w:p>
            <w:pPr>
              <w:spacing w:after="60"/>
            </w:pPr>
            <w:r>
              <w:rPr>
                <w:b w:val="0"/>
                <w:sz w:val="22"/>
              </w:rPr>
              <w:t>[Acción concreta, recurso necesario e resultado observable.]</w:t>
            </w:r>
          </w:p>
        </w:tc>
      </w:tr>
      <w:tr>
        <w:trPr>
          <w:cantSplit/>
        </w:trPr>
        <w:tc>
          <w:tcPr>
            <w:tcW w:type="dxa" w:w="1134"/>
            <w:shd w:fill="FFFFFF"/>
            <w:shd w:fill="1E40AF" w:val="clear"/>
            <w:vAlign w:val="center"/>
          </w:tcPr>
          <w:p>
            <w:pPr>
              <w:spacing w:after="60"/>
              <w:jc w:val="center"/>
            </w:pPr>
            <w:r/>
            <w:r>
              <w:rPr>
                <w:b/>
                <w:color w:val="FFFFFF"/>
                <w:sz w:val="44"/>
              </w:rPr>
              <w:t>2</w:t>
            </w:r>
          </w:p>
        </w:tc>
        <w:tc>
          <w:tcPr>
            <w:tcW w:type="dxa" w:w="8391"/>
            <w:shd w:fill="FFFFFF"/>
          </w:tcPr>
          <w:p>
            <w:pPr>
              <w:spacing w:after="60"/>
            </w:pPr>
            <w:r/>
            <w:r>
              <w:rPr>
                <w:b/>
                <w:sz w:val="22"/>
              </w:rPr>
              <w:t>[Verbo + obxecto]</w:t>
            </w:r>
          </w:p>
          <w:p>
            <w:pPr>
              <w:spacing w:after="60"/>
            </w:pPr>
            <w:r>
              <w:rPr>
                <w:b w:val="0"/>
                <w:sz w:val="22"/>
              </w:rPr>
              <w:t>[Acción concreta, recurso necesario e resultado observable.]</w:t>
            </w:r>
          </w:p>
        </w:tc>
      </w:tr>
      <w:tr>
        <w:trPr>
          <w:cantSplit/>
        </w:trPr>
        <w:tc>
          <w:tcPr>
            <w:tcW w:type="dxa" w:w="1134"/>
            <w:shd w:fill="F1F5F9"/>
            <w:shd w:fill="1E40AF" w:val="clear"/>
            <w:vAlign w:val="center"/>
          </w:tcPr>
          <w:p>
            <w:pPr>
              <w:spacing w:after="60"/>
              <w:jc w:val="center"/>
            </w:pPr>
            <w:r/>
            <w:r>
              <w:rPr>
                <w:b/>
                <w:color w:val="FFFFFF"/>
                <w:sz w:val="44"/>
              </w:rPr>
              <w:t>3</w:t>
            </w:r>
          </w:p>
        </w:tc>
        <w:tc>
          <w:tcPr>
            <w:tcW w:type="dxa" w:w="8391"/>
            <w:shd w:fill="F1F5F9"/>
          </w:tcPr>
          <w:p>
            <w:pPr>
              <w:spacing w:after="60"/>
            </w:pPr>
            <w:r/>
            <w:r>
              <w:rPr>
                <w:b/>
                <w:sz w:val="22"/>
              </w:rPr>
              <w:t>[Verbo + obxecto]</w:t>
            </w:r>
          </w:p>
          <w:p>
            <w:pPr>
              <w:spacing w:after="60"/>
            </w:pPr>
            <w:r>
              <w:rPr>
                <w:b w:val="0"/>
                <w:sz w:val="22"/>
              </w:rPr>
              <w:t>[Acción concreta, recurso necesario e resultado observable.]</w:t>
            </w:r>
          </w:p>
        </w:tc>
      </w:tr>
      <w:tr>
        <w:trPr>
          <w:cantSplit/>
        </w:trPr>
        <w:tc>
          <w:tcPr>
            <w:tcW w:type="dxa" w:w="1134"/>
            <w:shd w:fill="FFFFFF"/>
            <w:shd w:fill="1E40AF" w:val="clear"/>
            <w:vAlign w:val="center"/>
          </w:tcPr>
          <w:p>
            <w:pPr>
              <w:spacing w:after="60"/>
              <w:jc w:val="center"/>
            </w:pPr>
            <w:r/>
            <w:r>
              <w:rPr>
                <w:b/>
                <w:color w:val="FFFFFF"/>
                <w:sz w:val="44"/>
              </w:rPr>
              <w:t>4</w:t>
            </w:r>
          </w:p>
        </w:tc>
        <w:tc>
          <w:tcPr>
            <w:tcW w:type="dxa" w:w="8391"/>
            <w:shd w:fill="FFFFFF"/>
          </w:tcPr>
          <w:p>
            <w:pPr>
              <w:spacing w:after="60"/>
            </w:pPr>
            <w:r/>
            <w:r>
              <w:rPr>
                <w:b/>
                <w:sz w:val="22"/>
              </w:rPr>
              <w:t>[Verbo + obxecto]</w:t>
            </w:r>
          </w:p>
          <w:p>
            <w:pPr>
              <w:spacing w:after="60"/>
            </w:pPr>
            <w:r>
              <w:rPr>
                <w:b w:val="0"/>
                <w:sz w:val="22"/>
              </w:rPr>
              <w:t>[Acción concreta, recurso necesario e resultado observable.]</w:t>
            </w:r>
          </w:p>
        </w:tc>
      </w:tr>
      <w:tr>
        <w:trPr>
          <w:cantSplit/>
        </w:trPr>
        <w:tc>
          <w:tcPr>
            <w:tcW w:type="dxa" w:w="1134"/>
            <w:shd w:fill="F1F5F9"/>
            <w:shd w:fill="1E40AF" w:val="clear"/>
            <w:vAlign w:val="center"/>
          </w:tcPr>
          <w:p>
            <w:pPr>
              <w:spacing w:after="60"/>
              <w:jc w:val="center"/>
            </w:pPr>
            <w:r/>
            <w:r>
              <w:rPr>
                <w:b/>
                <w:color w:val="FFFFFF"/>
                <w:sz w:val="44"/>
              </w:rPr>
              <w:t>5</w:t>
            </w:r>
          </w:p>
        </w:tc>
        <w:tc>
          <w:tcPr>
            <w:tcW w:type="dxa" w:w="8391"/>
            <w:shd w:fill="F1F5F9"/>
          </w:tcPr>
          <w:p>
            <w:pPr>
              <w:spacing w:after="60"/>
            </w:pPr>
            <w:r/>
            <w:r>
              <w:rPr>
                <w:b/>
                <w:sz w:val="22"/>
              </w:rPr>
              <w:t>[Verbo + obxecto]</w:t>
            </w:r>
          </w:p>
          <w:p>
            <w:pPr>
              <w:spacing w:after="60"/>
            </w:pPr>
            <w:r>
              <w:rPr>
                <w:b w:val="0"/>
                <w:sz w:val="22"/>
              </w:rPr>
              <w:t>[Acción concreta, recurso necesario e resultado observable.]</w:t>
            </w:r>
          </w:p>
        </w:tc>
      </w:tr>
    </w:tbl>
    <w:p/>
    <w:p>
      <w:pPr>
        <w:pStyle w:val="Heading1"/>
      </w:pPr>
      <w:r>
        <w:t>Datos clave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/>
          <w:cantSplit/>
        </w:trPr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[Magnitude e unidade]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[Magnitude e unidade]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[Magnitude e unidade]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60"/>
              <w:jc w:val="center"/>
            </w:pPr>
            <w:r/>
            <w:r>
              <w:rPr>
                <w:b/>
                <w:color w:val="1E40AF"/>
                <w:sz w:val="48"/>
              </w:rPr>
              <w:t>[Valor]</w:t>
            </w:r>
          </w:p>
        </w:tc>
        <w:tc>
          <w:tcPr>
            <w:tcW w:type="dxa" w:w="3175"/>
            <w:shd w:fill="F1F5F9"/>
          </w:tcPr>
          <w:p>
            <w:pPr>
              <w:spacing w:after="60"/>
              <w:jc w:val="center"/>
            </w:pPr>
            <w:r/>
            <w:r>
              <w:rPr>
                <w:b/>
                <w:color w:val="1E40AF"/>
                <w:sz w:val="48"/>
              </w:rPr>
              <w:t>[Valor]</w:t>
            </w:r>
          </w:p>
        </w:tc>
        <w:tc>
          <w:tcPr>
            <w:tcW w:type="dxa" w:w="3175"/>
            <w:shd w:fill="F1F5F9"/>
          </w:tcPr>
          <w:p>
            <w:pPr>
              <w:spacing w:after="60"/>
              <w:jc w:val="center"/>
            </w:pPr>
            <w:r/>
            <w:r>
              <w:rPr>
                <w:b/>
                <w:color w:val="1E40AF"/>
                <w:sz w:val="48"/>
              </w:rPr>
              <w:t>[Valor]</w:t>
            </w:r>
          </w:p>
        </w:tc>
      </w:tr>
    </w:tbl>
    <w:p/>
    <w:p>
      <w:pPr>
        <w:pStyle w:val="FPImportante"/>
      </w:pPr>
      <w:r>
        <w:rPr>
          <w:b/>
        </w:rPr>
        <w:t>Erros frecuentes</w:t>
        <w:br/>
      </w:r>
      <w:r>
        <w:t>[Erro habitual e como evitalo.]</w:t>
      </w:r>
    </w:p>
    <w:p>
      <w:pPr>
        <w:pStyle w:val="FPConsello"/>
      </w:pPr>
      <w:r>
        <w:rPr>
          <w:b/>
        </w:rPr>
        <w:t>Comprobación final</w:t>
        <w:br/>
      </w:r>
      <w:r>
        <w:t>[Evidencia que confirma que o proceso quedou ben.]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[Título do proceso]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