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PROBA ESCRITA · [UD / referencia]</w:t>
      </w:r>
    </w:p>
    <w:p>
      <w:pPr>
        <w:pStyle w:val="Title"/>
      </w:pPr>
      <w:r>
        <w:t>[Título da proba escrita]</w:t>
      </w:r>
    </w:p>
    <w:p>
      <w:r>
        <w:t>[Módulo e código] · [Ciclo] · [Curso / grupo] · [Duración]</w:t>
      </w:r>
    </w:p>
    <w:p>
      <w:pPr>
        <w:pStyle w:val="Heading1"/>
      </w:pPr>
      <w:r>
        <w:t>Identificación e condicións</w:t>
      </w:r>
    </w:p>
    <w:p>
      <w:r>
        <w:t>[Identificador do alumnado] · [Data] · [Duración] · [Recursos permitidos]</w:t>
      </w:r>
    </w:p>
    <w:p>
      <w:pPr>
        <w:pStyle w:val="Heading1"/>
      </w:pPr>
      <w:r>
        <w:t>Instrucións</w:t>
      </w:r>
    </w:p>
    <w:p>
      <w:r>
        <w:t>[Forma de resposta e entrega. Non incluír pistas nin solucións na versión do alumnado.]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Pregunta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Puntuación confirmada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[1]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oficial]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[2]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[Código oficial]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</w:tr>
    </w:tbl>
    <w:p/>
    <w:p>
      <w:pPr>
        <w:pStyle w:val="Heading1"/>
      </w:pPr>
      <w:r>
        <w:t>Pregunta 1. [Enunciado]</w:t>
      </w:r>
    </w:p>
    <w:p>
      <w:r>
        <w:t>[Datos e tarefa inequívoca.]</w:t>
      </w:r>
    </w:p>
    <w:p>
      <w:pPr>
        <w:pStyle w:val="FPRespuesta"/>
      </w:pPr>
      <w:r>
        <w:t>[Espazo de resposta]</w:t>
      </w:r>
    </w:p>
    <w:p>
      <w:pPr>
        <w:pStyle w:val="Heading1"/>
      </w:pPr>
      <w:r>
        <w:t>Pregunta 2. [Enunciado]</w:t>
      </w:r>
    </w:p>
    <w:p>
      <w:r>
        <w:t>[Datos e tarefa inequívoca.]</w:t>
      </w:r>
    </w:p>
    <w:p>
      <w:pPr>
        <w:pStyle w:val="FPRespuesta"/>
      </w:pPr>
      <w:r>
        <w:t>[Espazo de resposta]</w:t>
      </w:r>
    </w:p>
    <w:p>
      <w:pPr>
        <w:pStyle w:val="Heading1"/>
      </w:pPr>
      <w:r>
        <w:t>Criterios de cualificación</w:t>
      </w:r>
    </w:p>
    <w:p>
      <w:r>
        <w:t>[Pesos, condicións e procedemento aprobados; sen porcentaxes inventadas.]</w:t>
      </w:r>
    </w:p>
    <w:p>
      <w:pPr>
        <w:pStyle w:val="Heading1"/>
      </w:pPr>
      <w:r>
        <w:t>Fontes e atribucións</w:t>
      </w:r>
    </w:p>
    <w:p>
      <w:r>
        <w:t>[Referencias pertinentes. Corrección e solucións por separado.]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proba escrita]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